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0B1" w:rsidRDefault="001460B1" w:rsidP="001460B1">
      <w:pPr>
        <w:rPr>
          <w:rFonts w:hint="eastAsia"/>
        </w:rPr>
      </w:pPr>
      <w:r w:rsidRPr="00A23432">
        <w:rPr>
          <w:rFonts w:hint="eastAsia"/>
        </w:rPr>
        <w:t>附件</w:t>
      </w:r>
      <w:r w:rsidRPr="00A23432">
        <w:rPr>
          <w:rFonts w:hint="eastAsia"/>
        </w:rPr>
        <w:t>1</w:t>
      </w:r>
      <w:r w:rsidRPr="00A23432">
        <w:rPr>
          <w:rFonts w:hint="eastAsia"/>
        </w:rPr>
        <w:t>：</w:t>
      </w:r>
    </w:p>
    <w:p w:rsidR="001460B1" w:rsidRPr="007A4A6F" w:rsidRDefault="001460B1" w:rsidP="001460B1">
      <w:pPr>
        <w:jc w:val="center"/>
      </w:pPr>
      <w:r>
        <w:rPr>
          <w:rFonts w:ascii="宋体" w:hAnsi="宋体" w:hint="eastAsia"/>
          <w:b/>
          <w:bCs/>
          <w:szCs w:val="44"/>
        </w:rPr>
        <w:t>会议日程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81"/>
        <w:gridCol w:w="4477"/>
        <w:gridCol w:w="1260"/>
        <w:gridCol w:w="1440"/>
      </w:tblGrid>
      <w:tr w:rsidR="001460B1" w:rsidRPr="00A23432" w:rsidTr="000C56C3">
        <w:trPr>
          <w:trHeight w:val="1007"/>
        </w:trPr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b/>
              </w:rPr>
            </w:pPr>
            <w:r w:rsidRPr="00A23432">
              <w:rPr>
                <w:rFonts w:hint="eastAsia"/>
                <w:b/>
              </w:rPr>
              <w:t>时间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b/>
              </w:rPr>
            </w:pPr>
            <w:r w:rsidRPr="00A23432">
              <w:rPr>
                <w:rFonts w:hint="eastAsia"/>
                <w:b/>
              </w:rPr>
              <w:t>内容</w:t>
            </w:r>
          </w:p>
        </w:tc>
        <w:tc>
          <w:tcPr>
            <w:tcW w:w="126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b/>
              </w:rPr>
            </w:pPr>
            <w:r w:rsidRPr="00A23432">
              <w:rPr>
                <w:rFonts w:hint="eastAsia"/>
                <w:b/>
              </w:rPr>
              <w:t>主讲者</w:t>
            </w:r>
          </w:p>
        </w:tc>
        <w:tc>
          <w:tcPr>
            <w:tcW w:w="144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b/>
              </w:rPr>
            </w:pPr>
            <w:r w:rsidRPr="00A23432">
              <w:rPr>
                <w:rFonts w:hint="eastAsia"/>
                <w:b/>
              </w:rPr>
              <w:t>主持</w:t>
            </w:r>
          </w:p>
        </w:tc>
      </w:tr>
      <w:tr w:rsidR="001460B1" w:rsidRPr="00A23432" w:rsidTr="000C56C3">
        <w:trPr>
          <w:trHeight w:val="999"/>
        </w:trPr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3</w:t>
            </w:r>
            <w:r w:rsidRPr="00A23432">
              <w:rPr>
                <w:rFonts w:hint="eastAsia"/>
                <w:sz w:val="24"/>
              </w:rPr>
              <w:t>0-</w:t>
            </w:r>
            <w:r>
              <w:rPr>
                <w:rFonts w:hint="eastAsia"/>
                <w:sz w:val="24"/>
              </w:rPr>
              <w:t>14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0</w:t>
            </w:r>
            <w:r w:rsidRPr="00A23432">
              <w:rPr>
                <w:rFonts w:hint="eastAsia"/>
                <w:sz w:val="24"/>
              </w:rPr>
              <w:t>0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>签到</w:t>
            </w:r>
          </w:p>
        </w:tc>
        <w:tc>
          <w:tcPr>
            <w:tcW w:w="126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4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</w:p>
        </w:tc>
      </w:tr>
      <w:tr w:rsidR="001460B1" w:rsidRPr="00A23432" w:rsidTr="000C56C3">
        <w:trPr>
          <w:trHeight w:val="760"/>
        </w:trPr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1</w:t>
            </w:r>
            <w:r w:rsidRPr="00A23432">
              <w:rPr>
                <w:rFonts w:hint="eastAsia"/>
                <w:sz w:val="24"/>
              </w:rPr>
              <w:t>0-</w:t>
            </w:r>
            <w:r>
              <w:rPr>
                <w:rFonts w:hint="eastAsia"/>
                <w:sz w:val="24"/>
              </w:rPr>
              <w:t>14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2</w:t>
            </w:r>
            <w:r w:rsidRPr="00A23432">
              <w:rPr>
                <w:rFonts w:hint="eastAsia"/>
                <w:sz w:val="24"/>
              </w:rPr>
              <w:t>0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领导</w:t>
            </w:r>
            <w:r w:rsidRPr="00A23432">
              <w:rPr>
                <w:rFonts w:hint="eastAsia"/>
                <w:sz w:val="24"/>
              </w:rPr>
              <w:t>致辞</w:t>
            </w:r>
          </w:p>
        </w:tc>
        <w:tc>
          <w:tcPr>
            <w:tcW w:w="126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4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ind w:firstLineChars="100" w:firstLine="240"/>
              <w:rPr>
                <w:rFonts w:hint="eastAsia"/>
                <w:sz w:val="24"/>
              </w:rPr>
            </w:pPr>
          </w:p>
        </w:tc>
      </w:tr>
      <w:tr w:rsidR="001460B1" w:rsidRPr="00A23432" w:rsidTr="000C56C3">
        <w:trPr>
          <w:trHeight w:val="760"/>
        </w:trPr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2</w:t>
            </w:r>
            <w:r w:rsidRPr="00A23432">
              <w:rPr>
                <w:rFonts w:hint="eastAsia"/>
                <w:sz w:val="24"/>
              </w:rPr>
              <w:t>0-</w:t>
            </w:r>
            <w:r>
              <w:rPr>
                <w:rFonts w:hint="eastAsia"/>
                <w:sz w:val="24"/>
              </w:rPr>
              <w:t>15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0</w:t>
            </w:r>
            <w:r w:rsidRPr="00A23432">
              <w:rPr>
                <w:rFonts w:hint="eastAsia"/>
                <w:sz w:val="24"/>
              </w:rPr>
              <w:t>0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>基层医疗机构呼吸疾病规范化防诊治体系与能力建设</w:t>
            </w:r>
          </w:p>
        </w:tc>
        <w:tc>
          <w:tcPr>
            <w:tcW w:w="126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4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</w:p>
        </w:tc>
      </w:tr>
      <w:tr w:rsidR="001460B1" w:rsidRPr="00A23432" w:rsidTr="000C56C3">
        <w:trPr>
          <w:trHeight w:val="1064"/>
        </w:trPr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0</w:t>
            </w:r>
            <w:r w:rsidRPr="00A23432">
              <w:rPr>
                <w:rFonts w:hint="eastAsia"/>
                <w:sz w:val="24"/>
              </w:rPr>
              <w:t>0-1</w:t>
            </w:r>
            <w:r>
              <w:rPr>
                <w:rFonts w:hint="eastAsia"/>
                <w:sz w:val="24"/>
              </w:rPr>
              <w:t>5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4</w:t>
            </w:r>
            <w:r w:rsidRPr="00A23432">
              <w:rPr>
                <w:rFonts w:hint="eastAsia"/>
                <w:sz w:val="24"/>
              </w:rPr>
              <w:t>0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>基层医疗卫生机构常见病诊疗管理指南呼吸系统指南巡讲</w:t>
            </w:r>
            <w:r w:rsidRPr="00A23432">
              <w:rPr>
                <w:rFonts w:hint="eastAsia"/>
                <w:sz w:val="24"/>
              </w:rPr>
              <w:t>-</w:t>
            </w:r>
            <w:r w:rsidRPr="00A23432">
              <w:rPr>
                <w:rFonts w:hint="eastAsia"/>
                <w:sz w:val="24"/>
              </w:rPr>
              <w:t>慢阻肺疾病</w:t>
            </w:r>
          </w:p>
        </w:tc>
        <w:tc>
          <w:tcPr>
            <w:tcW w:w="126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4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ind w:firstLineChars="100" w:firstLine="240"/>
              <w:jc w:val="center"/>
              <w:rPr>
                <w:rFonts w:hint="eastAsia"/>
                <w:sz w:val="24"/>
              </w:rPr>
            </w:pPr>
          </w:p>
        </w:tc>
      </w:tr>
      <w:tr w:rsidR="001460B1" w:rsidRPr="00A23432" w:rsidTr="000C56C3">
        <w:trPr>
          <w:trHeight w:val="770"/>
        </w:trPr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sz w:val="24"/>
              </w:rPr>
            </w:pPr>
            <w:r w:rsidRPr="00A23432"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5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4</w:t>
            </w:r>
            <w:r w:rsidRPr="00A23432">
              <w:rPr>
                <w:rFonts w:hint="eastAsia"/>
                <w:sz w:val="24"/>
              </w:rPr>
              <w:t>0-1</w:t>
            </w:r>
            <w:r>
              <w:rPr>
                <w:rFonts w:hint="eastAsia"/>
                <w:sz w:val="24"/>
              </w:rPr>
              <w:t>6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2</w:t>
            </w:r>
            <w:r w:rsidRPr="00A23432">
              <w:rPr>
                <w:rFonts w:hint="eastAsia"/>
                <w:sz w:val="24"/>
              </w:rPr>
              <w:t>0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>基层医疗卫生机构常见病诊疗管理指南呼吸系统指南巡讲</w:t>
            </w:r>
            <w:r w:rsidRPr="00A23432">
              <w:rPr>
                <w:rFonts w:hint="eastAsia"/>
                <w:sz w:val="24"/>
              </w:rPr>
              <w:t>-</w:t>
            </w:r>
            <w:r w:rsidRPr="00A23432">
              <w:rPr>
                <w:rFonts w:hint="eastAsia"/>
                <w:sz w:val="24"/>
              </w:rPr>
              <w:t>支气管哮喘</w:t>
            </w:r>
          </w:p>
        </w:tc>
        <w:tc>
          <w:tcPr>
            <w:tcW w:w="126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ind w:firstLineChars="100" w:firstLine="240"/>
              <w:rPr>
                <w:rFonts w:hint="eastAsia"/>
                <w:sz w:val="24"/>
              </w:rPr>
            </w:pPr>
          </w:p>
        </w:tc>
        <w:tc>
          <w:tcPr>
            <w:tcW w:w="144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ind w:firstLineChars="100" w:firstLine="240"/>
              <w:jc w:val="center"/>
              <w:rPr>
                <w:rFonts w:hint="eastAsia"/>
                <w:sz w:val="24"/>
              </w:rPr>
            </w:pPr>
          </w:p>
        </w:tc>
      </w:tr>
      <w:tr w:rsidR="001460B1" w:rsidRPr="00A23432" w:rsidTr="000C56C3"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6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2</w:t>
            </w:r>
            <w:r w:rsidRPr="00A23432">
              <w:rPr>
                <w:rFonts w:hint="eastAsia"/>
                <w:sz w:val="24"/>
              </w:rPr>
              <w:t>0-1</w:t>
            </w:r>
            <w:r>
              <w:rPr>
                <w:rFonts w:hint="eastAsia"/>
                <w:sz w:val="24"/>
              </w:rPr>
              <w:t>6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50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>基层医疗卫生机构常见病诊疗管理指南呼吸系统指南巡讲</w:t>
            </w:r>
            <w:r w:rsidRPr="00A23432">
              <w:rPr>
                <w:rFonts w:hint="eastAsia"/>
                <w:sz w:val="24"/>
              </w:rPr>
              <w:t>-</w:t>
            </w:r>
            <w:r>
              <w:rPr>
                <w:rFonts w:hint="eastAsia"/>
                <w:sz w:val="24"/>
              </w:rPr>
              <w:t>肺功能报告的解读</w:t>
            </w:r>
            <w:r w:rsidRPr="00A23432">
              <w:rPr>
                <w:rFonts w:hint="eastAsia"/>
                <w:sz w:val="24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ind w:leftChars="133" w:left="426"/>
              <w:jc w:val="center"/>
              <w:rPr>
                <w:rFonts w:hint="eastAsia"/>
                <w:sz w:val="24"/>
              </w:rPr>
            </w:pPr>
          </w:p>
        </w:tc>
      </w:tr>
      <w:tr w:rsidR="001460B1" w:rsidRPr="00A23432" w:rsidTr="000C56C3"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>
              <w:rPr>
                <w:sz w:val="24"/>
              </w:rPr>
              <w:t>16:</w:t>
            </w:r>
            <w:r>
              <w:rPr>
                <w:rFonts w:hint="eastAsia"/>
                <w:sz w:val="24"/>
              </w:rPr>
              <w:t>5</w:t>
            </w:r>
            <w:r w:rsidRPr="00E4276F">
              <w:rPr>
                <w:sz w:val="24"/>
              </w:rPr>
              <w:t>0-17:20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E4276F">
              <w:rPr>
                <w:rFonts w:hint="eastAsia"/>
                <w:sz w:val="24"/>
              </w:rPr>
              <w:t>基层医疗卫生机构常见病诊疗管理指南呼吸系统指南巡讲</w:t>
            </w:r>
            <w:r w:rsidRPr="00E4276F">
              <w:rPr>
                <w:rFonts w:hint="eastAsia"/>
                <w:sz w:val="24"/>
              </w:rPr>
              <w:t>-</w:t>
            </w:r>
            <w:r w:rsidRPr="00E4276F">
              <w:rPr>
                <w:rFonts w:hint="eastAsia"/>
                <w:sz w:val="24"/>
              </w:rPr>
              <w:t>肺功能检查、雾化吸入疗法操作及常用吸入药物规范应用指导</w:t>
            </w:r>
          </w:p>
        </w:tc>
        <w:tc>
          <w:tcPr>
            <w:tcW w:w="126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ind w:leftChars="133" w:left="426"/>
              <w:jc w:val="center"/>
              <w:rPr>
                <w:rFonts w:hint="eastAsia"/>
                <w:sz w:val="24"/>
              </w:rPr>
            </w:pPr>
          </w:p>
        </w:tc>
      </w:tr>
      <w:tr w:rsidR="001460B1" w:rsidRPr="00A23432" w:rsidTr="000C56C3"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7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2</w:t>
            </w:r>
            <w:r w:rsidRPr="00A23432">
              <w:rPr>
                <w:rFonts w:hint="eastAsia"/>
                <w:sz w:val="24"/>
              </w:rPr>
              <w:t>0-1</w:t>
            </w:r>
            <w:r>
              <w:rPr>
                <w:rFonts w:hint="eastAsia"/>
                <w:sz w:val="24"/>
              </w:rPr>
              <w:t>7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3</w:t>
            </w:r>
            <w:r w:rsidRPr="00A23432">
              <w:rPr>
                <w:rFonts w:hint="eastAsia"/>
                <w:sz w:val="24"/>
              </w:rPr>
              <w:t>0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>讨论</w:t>
            </w:r>
            <w:r w:rsidRPr="00A23432">
              <w:rPr>
                <w:rFonts w:hint="eastAsia"/>
                <w:sz w:val="24"/>
              </w:rPr>
              <w:t>+</w:t>
            </w:r>
            <w:r w:rsidRPr="00A23432">
              <w:rPr>
                <w:rFonts w:hint="eastAsia"/>
                <w:sz w:val="24"/>
              </w:rPr>
              <w:t>总结</w:t>
            </w:r>
          </w:p>
        </w:tc>
        <w:tc>
          <w:tcPr>
            <w:tcW w:w="126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ind w:firstLineChars="100" w:firstLine="24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40" w:type="dxa"/>
            <w:vAlign w:val="center"/>
          </w:tcPr>
          <w:p w:rsidR="001460B1" w:rsidRPr="00A23432" w:rsidRDefault="001460B1" w:rsidP="000C56C3">
            <w:pPr>
              <w:spacing w:beforeLines="50" w:before="156" w:line="500" w:lineRule="exact"/>
              <w:ind w:firstLineChars="100" w:firstLine="240"/>
              <w:jc w:val="center"/>
              <w:rPr>
                <w:rFonts w:hint="eastAsia"/>
                <w:sz w:val="24"/>
              </w:rPr>
            </w:pPr>
          </w:p>
        </w:tc>
      </w:tr>
      <w:tr w:rsidR="001460B1" w:rsidRPr="00A23432" w:rsidTr="000C56C3">
        <w:trPr>
          <w:trHeight w:val="678"/>
        </w:trPr>
        <w:tc>
          <w:tcPr>
            <w:tcW w:w="1481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sz w:val="24"/>
              </w:rPr>
            </w:pPr>
            <w:r w:rsidRPr="00A23432"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7</w:t>
            </w:r>
            <w:r w:rsidRPr="00A23432">
              <w:rPr>
                <w:rFonts w:hint="eastAsia"/>
                <w:sz w:val="24"/>
              </w:rPr>
              <w:t>:</w:t>
            </w:r>
            <w:r>
              <w:rPr>
                <w:rFonts w:hint="eastAsia"/>
                <w:sz w:val="24"/>
              </w:rPr>
              <w:t>3</w:t>
            </w:r>
            <w:r w:rsidRPr="00A23432">
              <w:rPr>
                <w:rFonts w:hint="eastAsia"/>
                <w:sz w:val="24"/>
              </w:rPr>
              <w:t>0</w:t>
            </w:r>
          </w:p>
        </w:tc>
        <w:tc>
          <w:tcPr>
            <w:tcW w:w="4477" w:type="dxa"/>
          </w:tcPr>
          <w:p w:rsidR="001460B1" w:rsidRPr="00A23432" w:rsidRDefault="001460B1" w:rsidP="000C56C3">
            <w:pPr>
              <w:spacing w:beforeLines="50" w:before="156" w:line="500" w:lineRule="exact"/>
              <w:jc w:val="center"/>
              <w:rPr>
                <w:rFonts w:hint="eastAsia"/>
                <w:sz w:val="24"/>
              </w:rPr>
            </w:pPr>
            <w:r w:rsidRPr="00A23432">
              <w:rPr>
                <w:rFonts w:hint="eastAsia"/>
                <w:sz w:val="24"/>
              </w:rPr>
              <w:t>离会</w:t>
            </w:r>
          </w:p>
        </w:tc>
        <w:tc>
          <w:tcPr>
            <w:tcW w:w="1260" w:type="dxa"/>
          </w:tcPr>
          <w:p w:rsidR="001460B1" w:rsidRPr="00A23432" w:rsidRDefault="001460B1" w:rsidP="000C56C3">
            <w:pPr>
              <w:spacing w:beforeLines="50" w:before="156" w:line="500" w:lineRule="exact"/>
              <w:ind w:firstLineChars="100" w:firstLine="24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1460B1" w:rsidRPr="00A23432" w:rsidRDefault="001460B1" w:rsidP="000C56C3">
            <w:pPr>
              <w:spacing w:beforeLines="50" w:before="156" w:line="500" w:lineRule="exact"/>
              <w:ind w:firstLineChars="100" w:firstLine="240"/>
              <w:jc w:val="center"/>
              <w:rPr>
                <w:rFonts w:hint="eastAsia"/>
                <w:sz w:val="24"/>
              </w:rPr>
            </w:pPr>
          </w:p>
        </w:tc>
      </w:tr>
    </w:tbl>
    <w:p w:rsidR="00E85965" w:rsidRDefault="00E85965">
      <w:bookmarkStart w:id="0" w:name="_GoBack"/>
      <w:bookmarkEnd w:id="0"/>
    </w:p>
    <w:sectPr w:rsidR="00E859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5479" w:rsidRDefault="00EC5479" w:rsidP="001460B1">
      <w:r>
        <w:separator/>
      </w:r>
    </w:p>
  </w:endnote>
  <w:endnote w:type="continuationSeparator" w:id="0">
    <w:p w:rsidR="00EC5479" w:rsidRDefault="00EC5479" w:rsidP="00146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5479" w:rsidRDefault="00EC5479" w:rsidP="001460B1">
      <w:r>
        <w:separator/>
      </w:r>
    </w:p>
  </w:footnote>
  <w:footnote w:type="continuationSeparator" w:id="0">
    <w:p w:rsidR="00EC5479" w:rsidRDefault="00EC5479" w:rsidP="001460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DAF"/>
    <w:rsid w:val="001460B1"/>
    <w:rsid w:val="003B6DAF"/>
    <w:rsid w:val="00E85965"/>
    <w:rsid w:val="00EC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0134DF9-CB43-4729-BB51-8CE0C3FC7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60B1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60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60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60B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60B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298</Characters>
  <Application>Microsoft Office Word</Application>
  <DocSecurity>0</DocSecurity>
  <Lines>2</Lines>
  <Paragraphs>1</Paragraphs>
  <ScaleCrop>false</ScaleCrop>
  <Company/>
  <LinksUpToDate>false</LinksUpToDate>
  <CharactersWithSpaces>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金月芬</dc:creator>
  <cp:keywords/>
  <dc:description/>
  <cp:lastModifiedBy>金月芬</cp:lastModifiedBy>
  <cp:revision>2</cp:revision>
  <dcterms:created xsi:type="dcterms:W3CDTF">2019-09-26T02:28:00Z</dcterms:created>
  <dcterms:modified xsi:type="dcterms:W3CDTF">2019-09-26T02:28:00Z</dcterms:modified>
</cp:coreProperties>
</file>